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005" w:rsidRDefault="00BC3005">
      <w:r>
        <w:t>Ознакомиться с уроком по теме «Связь между координатами векторов и координатами точек. Простейшие задачи в координатах» по ссылкам</w:t>
      </w:r>
    </w:p>
    <w:p w:rsidR="00AD0314" w:rsidRDefault="00BC3005">
      <w:hyperlink r:id="rId4" w:history="1">
        <w:r w:rsidRPr="00612871">
          <w:rPr>
            <w:rStyle w:val="a3"/>
          </w:rPr>
          <w:t>https://youtu.be/dAEx0DcmDSk</w:t>
        </w:r>
      </w:hyperlink>
    </w:p>
    <w:p w:rsidR="00BC3005" w:rsidRDefault="00BC3005">
      <w:hyperlink r:id="rId5" w:history="1">
        <w:r w:rsidRPr="00612871">
          <w:rPr>
            <w:rStyle w:val="a3"/>
          </w:rPr>
          <w:t>https://youtu.be/B-nc78rdCK8</w:t>
        </w:r>
      </w:hyperlink>
    </w:p>
    <w:p w:rsidR="00BC3005" w:rsidRDefault="00BC3005">
      <w:r>
        <w:t xml:space="preserve">Прочитать  пункт 48,49 учебника, решить </w:t>
      </w:r>
      <w:bookmarkStart w:id="0" w:name="_GoBack"/>
      <w:bookmarkEnd w:id="0"/>
      <w:r>
        <w:t>задачи № 417, 424, 426</w:t>
      </w:r>
    </w:p>
    <w:sectPr w:rsidR="00BC3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005"/>
    <w:rsid w:val="00AD0314"/>
    <w:rsid w:val="00BC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65E06"/>
  <w15:chartTrackingRefBased/>
  <w15:docId w15:val="{336C9B96-81BE-4ED6-B896-CA9C7E13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30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B-nc78rdCK8" TargetMode="External"/><Relationship Id="rId4" Type="http://schemas.openxmlformats.org/officeDocument/2006/relationships/hyperlink" Target="https://youtu.be/dAEx0DcmD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2021-09-22T05:11:00Z</dcterms:created>
  <dcterms:modified xsi:type="dcterms:W3CDTF">2021-09-22T05:16:00Z</dcterms:modified>
</cp:coreProperties>
</file>